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3792C" w:rsidRDefault="00A536B4">
      <w:pPr>
        <w:spacing w:line="360" w:lineRule="auto"/>
        <w:ind w:right="80"/>
        <w:jc w:val="center"/>
        <w:rPr>
          <w:rFonts w:ascii="Arial" w:eastAsia="Arial" w:hAnsi="Arial"/>
          <w:b/>
          <w:sz w:val="24"/>
          <w:szCs w:val="24"/>
        </w:rPr>
      </w:pPr>
      <w:r>
        <w:rPr>
          <w:rFonts w:ascii="Arial" w:eastAsia="Arial" w:hAnsi="Arial"/>
          <w:b/>
          <w:sz w:val="24"/>
          <w:szCs w:val="24"/>
        </w:rPr>
        <w:t>A LA DIRECCIÓN DEL CENTRO y RESPONSABLE DE LA UNIDAD ADMINISTRATIVA  DEL CENTRO DE SALUD</w:t>
      </w:r>
      <w:proofErr w:type="gramStart"/>
      <w:r>
        <w:rPr>
          <w:rFonts w:ascii="Arial" w:eastAsia="Arial" w:hAnsi="Arial"/>
          <w:b/>
          <w:sz w:val="24"/>
          <w:szCs w:val="24"/>
        </w:rPr>
        <w:t>……………………..</w:t>
      </w:r>
      <w:proofErr w:type="gramEnd"/>
    </w:p>
    <w:p w14:paraId="00000002" w14:textId="77777777" w:rsidR="0023792C" w:rsidRDefault="0023792C">
      <w:pPr>
        <w:spacing w:line="360" w:lineRule="auto"/>
        <w:rPr>
          <w:rFonts w:ascii="Arial" w:eastAsia="Arial" w:hAnsi="Arial"/>
          <w:sz w:val="24"/>
          <w:szCs w:val="24"/>
        </w:rPr>
      </w:pPr>
    </w:p>
    <w:p w14:paraId="00000003" w14:textId="77777777" w:rsidR="0023792C" w:rsidRDefault="00A536B4">
      <w:pPr>
        <w:spacing w:line="360" w:lineRule="auto"/>
        <w:ind w:left="260" w:right="260" w:firstLine="708"/>
        <w:jc w:val="both"/>
        <w:rPr>
          <w:rFonts w:ascii="Arial" w:eastAsia="Arial" w:hAnsi="Arial"/>
          <w:sz w:val="24"/>
          <w:szCs w:val="24"/>
        </w:rPr>
      </w:pPr>
      <w:r>
        <w:rPr>
          <w:rFonts w:ascii="Arial" w:eastAsia="Arial" w:hAnsi="Arial"/>
          <w:sz w:val="24"/>
          <w:szCs w:val="24"/>
        </w:rPr>
        <w:t xml:space="preserve">Yo, </w:t>
      </w:r>
      <w:r>
        <w:rPr>
          <w:rFonts w:ascii="Arial" w:eastAsia="Arial" w:hAnsi="Arial"/>
          <w:b/>
          <w:sz w:val="24"/>
          <w:szCs w:val="24"/>
        </w:rPr>
        <w:t>D/</w:t>
      </w:r>
      <w:proofErr w:type="spellStart"/>
      <w:r>
        <w:rPr>
          <w:rFonts w:ascii="Arial" w:eastAsia="Arial" w:hAnsi="Arial"/>
          <w:b/>
          <w:sz w:val="24"/>
          <w:szCs w:val="24"/>
        </w:rPr>
        <w:t>Dña</w:t>
      </w:r>
      <w:proofErr w:type="spellEnd"/>
      <w:r>
        <w:rPr>
          <w:rFonts w:ascii="Arial" w:eastAsia="Arial" w:hAnsi="Arial"/>
          <w:b/>
          <w:sz w:val="24"/>
          <w:szCs w:val="24"/>
        </w:rPr>
        <w:t xml:space="preserve"> </w:t>
      </w:r>
      <w:proofErr w:type="gramStart"/>
      <w:r>
        <w:rPr>
          <w:rFonts w:ascii="Arial" w:eastAsia="Arial" w:hAnsi="Arial"/>
          <w:sz w:val="24"/>
          <w:szCs w:val="24"/>
        </w:rPr>
        <w:t>…………….…………………………………………………,</w:t>
      </w:r>
      <w:proofErr w:type="gramEnd"/>
      <w:r>
        <w:rPr>
          <w:rFonts w:ascii="Arial" w:eastAsia="Arial" w:hAnsi="Arial"/>
          <w:sz w:val="24"/>
          <w:szCs w:val="24"/>
        </w:rPr>
        <w:t xml:space="preserve"> mayor de edad, nacional de …………………………………., con Pasaporte </w:t>
      </w:r>
    </w:p>
    <w:p w14:paraId="00000004" w14:textId="77777777" w:rsidR="0023792C" w:rsidRDefault="00A536B4">
      <w:pPr>
        <w:spacing w:line="360" w:lineRule="auto"/>
        <w:ind w:left="260" w:right="260"/>
        <w:jc w:val="both"/>
        <w:rPr>
          <w:rFonts w:ascii="Arial" w:eastAsia="Arial" w:hAnsi="Arial"/>
          <w:sz w:val="24"/>
          <w:szCs w:val="24"/>
        </w:rPr>
      </w:pPr>
      <w:r>
        <w:rPr>
          <w:rFonts w:ascii="Arial" w:eastAsia="Arial" w:hAnsi="Arial"/>
          <w:sz w:val="24"/>
          <w:szCs w:val="24"/>
        </w:rPr>
        <w:t xml:space="preserve">nº ……………………………, y con domicilio en la C/………………………………………, de………………………., CP ………… </w:t>
      </w:r>
    </w:p>
    <w:p w14:paraId="00000005" w14:textId="77777777" w:rsidR="0023792C" w:rsidRDefault="0023792C">
      <w:pPr>
        <w:spacing w:line="360" w:lineRule="auto"/>
        <w:rPr>
          <w:rFonts w:ascii="Arial" w:eastAsia="Arial" w:hAnsi="Arial"/>
          <w:sz w:val="24"/>
          <w:szCs w:val="24"/>
        </w:rPr>
      </w:pPr>
    </w:p>
    <w:p w14:paraId="00000006" w14:textId="77777777" w:rsidR="0023792C" w:rsidRDefault="00A536B4">
      <w:pPr>
        <w:spacing w:line="360" w:lineRule="auto"/>
        <w:ind w:firstLine="260"/>
        <w:rPr>
          <w:rFonts w:ascii="Arial" w:eastAsia="Arial" w:hAnsi="Arial"/>
          <w:b/>
          <w:sz w:val="24"/>
          <w:szCs w:val="24"/>
        </w:rPr>
      </w:pPr>
      <w:r>
        <w:rPr>
          <w:rFonts w:ascii="Arial" w:eastAsia="Arial" w:hAnsi="Arial"/>
          <w:b/>
          <w:sz w:val="24"/>
          <w:szCs w:val="24"/>
        </w:rPr>
        <w:t>DECLARO:</w:t>
      </w:r>
    </w:p>
    <w:p w14:paraId="00000007" w14:textId="77777777" w:rsidR="0023792C" w:rsidRDefault="0023792C">
      <w:pPr>
        <w:spacing w:line="360" w:lineRule="auto"/>
        <w:ind w:left="260"/>
        <w:rPr>
          <w:rFonts w:ascii="Arial" w:eastAsia="Arial" w:hAnsi="Arial"/>
          <w:b/>
          <w:sz w:val="24"/>
          <w:szCs w:val="24"/>
        </w:rPr>
      </w:pPr>
    </w:p>
    <w:p w14:paraId="00000008" w14:textId="03CF1CD4" w:rsidR="0023792C" w:rsidRDefault="00A536B4">
      <w:pPr>
        <w:spacing w:line="360" w:lineRule="auto"/>
        <w:ind w:right="260" w:firstLine="260"/>
        <w:jc w:val="both"/>
        <w:rPr>
          <w:rFonts w:ascii="Arial" w:eastAsia="Arial" w:hAnsi="Arial"/>
          <w:sz w:val="24"/>
          <w:szCs w:val="24"/>
        </w:rPr>
      </w:pPr>
      <w:r>
        <w:rPr>
          <w:rFonts w:ascii="Arial" w:eastAsia="Arial" w:hAnsi="Arial"/>
          <w:sz w:val="24"/>
          <w:szCs w:val="24"/>
        </w:rPr>
        <w:t>Que se me ha dado de</w:t>
      </w:r>
      <w:r>
        <w:rPr>
          <w:rFonts w:ascii="Arial" w:eastAsia="Arial" w:hAnsi="Arial"/>
          <w:sz w:val="24"/>
          <w:szCs w:val="24"/>
        </w:rPr>
        <w:t xml:space="preserve"> baja en el Sistema Sanitario de la Comunidad Autónoma de………………………………,  sin mi consentimiento, sin aviso previo, y sin la información oportuna pa</w:t>
      </w:r>
      <w:r>
        <w:rPr>
          <w:rFonts w:ascii="Arial" w:eastAsia="Arial" w:hAnsi="Arial"/>
          <w:sz w:val="24"/>
          <w:szCs w:val="24"/>
        </w:rPr>
        <w:t>ra realizar los trámites administrativos con el tiempo necesario para mantener mi acceso a la atención sanitaria.</w:t>
      </w:r>
    </w:p>
    <w:p w14:paraId="00000009" w14:textId="77777777" w:rsidR="0023792C" w:rsidRDefault="0023792C">
      <w:pPr>
        <w:spacing w:line="360" w:lineRule="auto"/>
        <w:jc w:val="center"/>
        <w:rPr>
          <w:rFonts w:ascii="Arial" w:eastAsia="Arial" w:hAnsi="Arial"/>
          <w:b/>
          <w:sz w:val="24"/>
          <w:szCs w:val="24"/>
        </w:rPr>
      </w:pPr>
    </w:p>
    <w:p w14:paraId="0000000A" w14:textId="77777777" w:rsidR="0023792C" w:rsidRDefault="00A536B4">
      <w:pPr>
        <w:spacing w:line="360" w:lineRule="auto"/>
        <w:jc w:val="center"/>
        <w:rPr>
          <w:rFonts w:ascii="Arial" w:eastAsia="Arial" w:hAnsi="Arial"/>
          <w:b/>
          <w:sz w:val="24"/>
          <w:szCs w:val="24"/>
        </w:rPr>
      </w:pPr>
      <w:r>
        <w:rPr>
          <w:rFonts w:ascii="Arial" w:eastAsia="Arial" w:hAnsi="Arial"/>
          <w:b/>
          <w:sz w:val="24"/>
          <w:szCs w:val="24"/>
        </w:rPr>
        <w:t>MOTIVOS</w:t>
      </w:r>
    </w:p>
    <w:p w14:paraId="0000000B" w14:textId="77777777" w:rsidR="0023792C" w:rsidRDefault="00A536B4">
      <w:pPr>
        <w:pBdr>
          <w:top w:val="nil"/>
          <w:left w:val="nil"/>
          <w:bottom w:val="nil"/>
          <w:right w:val="nil"/>
          <w:between w:val="nil"/>
        </w:pBdr>
        <w:shd w:val="clear" w:color="auto" w:fill="FFFFFF"/>
        <w:spacing w:before="180" w:after="180" w:line="360" w:lineRule="auto"/>
        <w:ind w:firstLine="360"/>
        <w:jc w:val="both"/>
        <w:rPr>
          <w:rFonts w:ascii="Arial" w:eastAsia="Arial" w:hAnsi="Arial"/>
          <w:color w:val="000000"/>
          <w:sz w:val="24"/>
          <w:szCs w:val="24"/>
        </w:rPr>
      </w:pPr>
      <w:r>
        <w:rPr>
          <w:rFonts w:ascii="Arial" w:eastAsia="Arial" w:hAnsi="Arial"/>
          <w:b/>
          <w:color w:val="000000"/>
          <w:sz w:val="24"/>
          <w:szCs w:val="24"/>
        </w:rPr>
        <w:t xml:space="preserve">PRIMERO.- </w:t>
      </w:r>
      <w:r>
        <w:rPr>
          <w:rFonts w:ascii="Arial" w:eastAsia="Arial" w:hAnsi="Arial"/>
          <w:color w:val="000000"/>
          <w:sz w:val="24"/>
          <w:szCs w:val="24"/>
        </w:rPr>
        <w:t xml:space="preserve">Que actualmente resido en </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w:t>
      </w:r>
      <w:proofErr w:type="gramStart"/>
      <w:r>
        <w:rPr>
          <w:rFonts w:ascii="Arial" w:eastAsia="Arial" w:hAnsi="Arial"/>
          <w:color w:val="000000"/>
          <w:sz w:val="24"/>
          <w:szCs w:val="24"/>
        </w:rPr>
        <w:t>en</w:t>
      </w:r>
      <w:proofErr w:type="gramEnd"/>
      <w:r>
        <w:rPr>
          <w:rFonts w:ascii="Arial" w:eastAsia="Arial" w:hAnsi="Arial"/>
          <w:color w:val="000000"/>
          <w:sz w:val="24"/>
          <w:szCs w:val="24"/>
        </w:rPr>
        <w:t xml:space="preserve"> calidad de ciudadano/a no registrado/a ni autorizado/a. Y que, tal como se adjunta en el </w:t>
      </w:r>
      <w:r>
        <w:rPr>
          <w:rFonts w:ascii="Arial" w:eastAsia="Arial" w:hAnsi="Arial"/>
          <w:b/>
          <w:color w:val="000000"/>
          <w:sz w:val="24"/>
          <w:szCs w:val="24"/>
        </w:rPr>
        <w:t>documento 1</w:t>
      </w:r>
      <w:r>
        <w:rPr>
          <w:rFonts w:ascii="Arial" w:eastAsia="Arial" w:hAnsi="Arial"/>
          <w:color w:val="000000"/>
          <w:sz w:val="24"/>
          <w:szCs w:val="24"/>
        </w:rPr>
        <w:t xml:space="preserve"> (certificado de empadronamiento u otro documento acreditativo), tengo establecida mi residencia en la localidad de </w:t>
      </w:r>
      <w:proofErr w:type="gramStart"/>
      <w:r>
        <w:rPr>
          <w:rFonts w:ascii="Arial" w:eastAsia="Arial" w:hAnsi="Arial"/>
          <w:color w:val="000000"/>
          <w:sz w:val="24"/>
          <w:szCs w:val="24"/>
        </w:rPr>
        <w:t>…</w:t>
      </w:r>
      <w:r>
        <w:rPr>
          <w:rFonts w:ascii="Arial" w:eastAsia="Arial" w:hAnsi="Arial"/>
          <w:color w:val="000000"/>
          <w:sz w:val="24"/>
          <w:szCs w:val="24"/>
        </w:rPr>
        <w:t>…………………….</w:t>
      </w:r>
      <w:proofErr w:type="gramEnd"/>
      <w:r>
        <w:rPr>
          <w:rFonts w:ascii="Arial" w:eastAsia="Arial" w:hAnsi="Arial"/>
          <w:color w:val="000000"/>
          <w:sz w:val="24"/>
          <w:szCs w:val="24"/>
        </w:rPr>
        <w:t xml:space="preserve"> </w:t>
      </w:r>
    </w:p>
    <w:p w14:paraId="0000000C" w14:textId="77777777" w:rsidR="0023792C" w:rsidRDefault="00A536B4">
      <w:pPr>
        <w:spacing w:line="360" w:lineRule="auto"/>
        <w:ind w:right="260" w:firstLine="360"/>
        <w:jc w:val="both"/>
        <w:rPr>
          <w:rFonts w:ascii="Arial" w:eastAsia="Arial" w:hAnsi="Arial"/>
          <w:b/>
          <w:sz w:val="24"/>
          <w:szCs w:val="24"/>
        </w:rPr>
      </w:pPr>
      <w:r>
        <w:rPr>
          <w:rFonts w:ascii="Arial" w:eastAsia="Arial" w:hAnsi="Arial"/>
          <w:b/>
          <w:sz w:val="24"/>
          <w:szCs w:val="24"/>
        </w:rPr>
        <w:t xml:space="preserve">SEGUNDO.- </w:t>
      </w:r>
      <w:r>
        <w:rPr>
          <w:rFonts w:ascii="Arial" w:eastAsia="Arial" w:hAnsi="Arial"/>
          <w:sz w:val="24"/>
          <w:szCs w:val="24"/>
        </w:rPr>
        <w:t>Que el</w:t>
      </w:r>
      <w:r>
        <w:rPr>
          <w:rFonts w:ascii="Arial" w:eastAsia="Arial" w:hAnsi="Arial"/>
          <w:b/>
          <w:sz w:val="24"/>
          <w:szCs w:val="24"/>
        </w:rPr>
        <w:t xml:space="preserve"> Real Decreto-ley 7/2018, de 27 de julio, sobre el acceso universal al Sistema Nacional de Salud, </w:t>
      </w:r>
      <w:r>
        <w:rPr>
          <w:rFonts w:ascii="Arial" w:eastAsia="Arial" w:hAnsi="Arial"/>
          <w:sz w:val="24"/>
          <w:szCs w:val="24"/>
        </w:rPr>
        <w:t>establece que_</w:t>
      </w:r>
    </w:p>
    <w:p w14:paraId="0000000D" w14:textId="77777777" w:rsidR="0023792C" w:rsidRDefault="00A536B4">
      <w:pPr>
        <w:pBdr>
          <w:top w:val="nil"/>
          <w:left w:val="nil"/>
          <w:bottom w:val="nil"/>
          <w:right w:val="nil"/>
          <w:between w:val="nil"/>
        </w:pBdr>
        <w:shd w:val="clear" w:color="auto" w:fill="FFFFFF"/>
        <w:spacing w:before="360" w:after="180"/>
        <w:jc w:val="both"/>
        <w:rPr>
          <w:rFonts w:ascii="Arial" w:eastAsia="Arial" w:hAnsi="Arial"/>
          <w:b/>
          <w:color w:val="000000"/>
          <w:sz w:val="22"/>
          <w:szCs w:val="22"/>
        </w:rPr>
      </w:pPr>
      <w:r>
        <w:rPr>
          <w:rFonts w:ascii="Arial" w:eastAsia="Arial" w:hAnsi="Arial"/>
          <w:b/>
          <w:color w:val="000000"/>
          <w:sz w:val="22"/>
          <w:szCs w:val="22"/>
        </w:rPr>
        <w:t xml:space="preserve">«Artículo 3 ter. Protección de la salud y atención sanitaria a las personas </w:t>
      </w:r>
      <w:proofErr w:type="gramStart"/>
      <w:r>
        <w:rPr>
          <w:rFonts w:ascii="Arial" w:eastAsia="Arial" w:hAnsi="Arial"/>
          <w:b/>
          <w:color w:val="000000"/>
          <w:sz w:val="22"/>
          <w:szCs w:val="22"/>
        </w:rPr>
        <w:t>extranjeras</w:t>
      </w:r>
      <w:proofErr w:type="gramEnd"/>
      <w:r>
        <w:rPr>
          <w:rFonts w:ascii="Arial" w:eastAsia="Arial" w:hAnsi="Arial"/>
          <w:b/>
          <w:color w:val="000000"/>
          <w:sz w:val="22"/>
          <w:szCs w:val="22"/>
        </w:rPr>
        <w:t xml:space="preserve"> que encontrándose en España </w:t>
      </w:r>
      <w:r>
        <w:rPr>
          <w:rFonts w:ascii="Arial" w:eastAsia="Arial" w:hAnsi="Arial"/>
          <w:b/>
          <w:color w:val="000000"/>
          <w:sz w:val="22"/>
          <w:szCs w:val="22"/>
        </w:rPr>
        <w:t>no tengan su residencia legal en el territorio español.</w:t>
      </w:r>
    </w:p>
    <w:p w14:paraId="0000000E" w14:textId="77777777" w:rsidR="0023792C" w:rsidRDefault="00A536B4">
      <w:pPr>
        <w:numPr>
          <w:ilvl w:val="0"/>
          <w:numId w:val="1"/>
        </w:numPr>
        <w:pBdr>
          <w:top w:val="nil"/>
          <w:left w:val="nil"/>
          <w:bottom w:val="nil"/>
          <w:right w:val="nil"/>
          <w:between w:val="nil"/>
        </w:pBdr>
        <w:shd w:val="clear" w:color="auto" w:fill="FFFFFF"/>
        <w:spacing w:before="180" w:after="180"/>
        <w:jc w:val="both"/>
        <w:rPr>
          <w:rFonts w:ascii="Arial" w:eastAsia="Arial" w:hAnsi="Arial"/>
          <w:color w:val="000000"/>
          <w:sz w:val="22"/>
          <w:szCs w:val="22"/>
        </w:rPr>
      </w:pPr>
      <w:r>
        <w:rPr>
          <w:rFonts w:ascii="Arial" w:eastAsia="Arial" w:hAnsi="Arial"/>
          <w:i/>
          <w:color w:val="000000"/>
          <w:sz w:val="22"/>
          <w:szCs w:val="22"/>
        </w:rPr>
        <w:t>Las personas extranjeras no registradas ni autorizadas como residentes en España tienen derecho a la protección de la salud y a la atención sanitaria en las mismas condiciones que las personas con nacionalidad española, tal y como se establece en el artícu</w:t>
      </w:r>
      <w:r>
        <w:rPr>
          <w:rFonts w:ascii="Arial" w:eastAsia="Arial" w:hAnsi="Arial"/>
          <w:i/>
          <w:color w:val="000000"/>
          <w:sz w:val="22"/>
          <w:szCs w:val="22"/>
        </w:rPr>
        <w:t>lo 3.1</w:t>
      </w:r>
      <w:r>
        <w:rPr>
          <w:rFonts w:ascii="Arial" w:eastAsia="Arial" w:hAnsi="Arial"/>
          <w:color w:val="000000"/>
          <w:sz w:val="22"/>
          <w:szCs w:val="22"/>
        </w:rPr>
        <w:t>.</w:t>
      </w:r>
    </w:p>
    <w:p w14:paraId="0000000F" w14:textId="77777777" w:rsidR="0023792C" w:rsidRDefault="0023792C">
      <w:pPr>
        <w:pBdr>
          <w:top w:val="nil"/>
          <w:left w:val="nil"/>
          <w:bottom w:val="nil"/>
          <w:right w:val="nil"/>
          <w:between w:val="nil"/>
        </w:pBdr>
        <w:shd w:val="clear" w:color="auto" w:fill="FFFFFF"/>
        <w:spacing w:before="180" w:after="180"/>
        <w:ind w:left="720"/>
        <w:jc w:val="both"/>
        <w:rPr>
          <w:rFonts w:ascii="Arial" w:eastAsia="Arial" w:hAnsi="Arial"/>
          <w:color w:val="000000"/>
          <w:sz w:val="22"/>
          <w:szCs w:val="22"/>
        </w:rPr>
      </w:pPr>
    </w:p>
    <w:p w14:paraId="00000010" w14:textId="77777777" w:rsidR="0023792C" w:rsidRDefault="00A536B4">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b/>
          <w:color w:val="000000"/>
          <w:sz w:val="24"/>
          <w:szCs w:val="24"/>
        </w:rPr>
        <w:t>TERCERO</w:t>
      </w:r>
      <w:r>
        <w:rPr>
          <w:rFonts w:ascii="Arial" w:eastAsia="Arial" w:hAnsi="Arial"/>
          <w:color w:val="000000"/>
          <w:sz w:val="24"/>
          <w:szCs w:val="24"/>
        </w:rPr>
        <w:t xml:space="preserve">.- Que he </w:t>
      </w:r>
      <w:r>
        <w:rPr>
          <w:rFonts w:ascii="Arial" w:eastAsia="Arial" w:hAnsi="Arial"/>
          <w:b/>
          <w:color w:val="000000"/>
          <w:sz w:val="24"/>
          <w:szCs w:val="24"/>
        </w:rPr>
        <w:t>estado de alta en el Sistema Sanitario</w:t>
      </w:r>
      <w:r>
        <w:rPr>
          <w:rFonts w:ascii="Arial" w:eastAsia="Arial" w:hAnsi="Arial"/>
          <w:color w:val="000000"/>
          <w:sz w:val="24"/>
          <w:szCs w:val="24"/>
        </w:rPr>
        <w:t xml:space="preserve"> desde al menos </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w:t>
      </w:r>
      <w:proofErr w:type="gramStart"/>
      <w:r>
        <w:rPr>
          <w:rFonts w:ascii="Arial" w:eastAsia="Arial" w:hAnsi="Arial"/>
          <w:color w:val="000000"/>
          <w:sz w:val="24"/>
          <w:szCs w:val="24"/>
        </w:rPr>
        <w:t>no</w:t>
      </w:r>
      <w:proofErr w:type="gramEnd"/>
      <w:r>
        <w:rPr>
          <w:rFonts w:ascii="Arial" w:eastAsia="Arial" w:hAnsi="Arial"/>
          <w:color w:val="000000"/>
          <w:sz w:val="24"/>
          <w:szCs w:val="24"/>
        </w:rPr>
        <w:t xml:space="preserve"> hace falta fecha exacta). Y que, recientemente he tenido conocimiento de que se ha tramitado mi baja sin mi consentimiento, sin ningún tipo de aviso previo, y sin haberme solicitado con anterioridad ninguna </w:t>
      </w:r>
      <w:r>
        <w:rPr>
          <w:rFonts w:ascii="Arial" w:eastAsia="Arial" w:hAnsi="Arial"/>
          <w:color w:val="000000"/>
          <w:sz w:val="24"/>
          <w:szCs w:val="24"/>
        </w:rPr>
        <w:lastRenderedPageBreak/>
        <w:t>documentación adicional</w:t>
      </w:r>
      <w:r>
        <w:rPr>
          <w:rFonts w:ascii="Arial" w:eastAsia="Arial" w:hAnsi="Arial"/>
          <w:color w:val="000000"/>
          <w:sz w:val="24"/>
          <w:szCs w:val="24"/>
        </w:rPr>
        <w:t xml:space="preserve"> que pueda ser necesaria para la renovación del derecho a la atención sanitaria. Esta baja atenta a mi derecho a la atención sanitaria, y trasgrede lo recogido en el RDL 7/2018.</w:t>
      </w:r>
    </w:p>
    <w:p w14:paraId="00000011" w14:textId="77777777" w:rsidR="0023792C" w:rsidRDefault="00A536B4">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b/>
          <w:color w:val="000000"/>
          <w:sz w:val="24"/>
          <w:szCs w:val="24"/>
        </w:rPr>
        <w:t>CUARTO</w:t>
      </w:r>
      <w:r>
        <w:rPr>
          <w:rFonts w:ascii="Arial" w:eastAsia="Arial" w:hAnsi="Arial"/>
          <w:color w:val="000000"/>
          <w:sz w:val="24"/>
          <w:szCs w:val="24"/>
        </w:rPr>
        <w:t>.- Que no puedo ser considerada “persona en estancia temporal” porque di</w:t>
      </w:r>
      <w:r>
        <w:rPr>
          <w:rFonts w:ascii="Arial" w:eastAsia="Arial" w:hAnsi="Arial"/>
          <w:color w:val="000000"/>
          <w:sz w:val="24"/>
          <w:szCs w:val="24"/>
        </w:rPr>
        <w:t xml:space="preserve">cha figura recogida en la </w:t>
      </w:r>
      <w:r>
        <w:rPr>
          <w:rFonts w:ascii="Arial" w:eastAsia="Arial" w:hAnsi="Arial"/>
          <w:b/>
          <w:color w:val="000000"/>
          <w:sz w:val="24"/>
          <w:szCs w:val="24"/>
        </w:rPr>
        <w:t>Ley Orgánica 4/2000, de 11 de enero, sobre derechos y libertades de los extranjeros en España y su integración social</w:t>
      </w:r>
      <w:r>
        <w:rPr>
          <w:rFonts w:ascii="Arial" w:eastAsia="Arial" w:hAnsi="Arial"/>
          <w:color w:val="000000"/>
          <w:sz w:val="24"/>
          <w:szCs w:val="24"/>
        </w:rPr>
        <w:t xml:space="preserve">, define que: </w:t>
      </w:r>
      <w:r>
        <w:rPr>
          <w:rFonts w:ascii="Arial" w:eastAsia="Arial" w:hAnsi="Arial"/>
          <w:i/>
          <w:color w:val="000000"/>
          <w:sz w:val="24"/>
          <w:szCs w:val="24"/>
        </w:rPr>
        <w:t>“Estancia es la permanencia en territorio español por un período de tiempo no superior a 90 días”,</w:t>
      </w:r>
      <w:r>
        <w:rPr>
          <w:rFonts w:ascii="Times New Roman" w:eastAsia="Times New Roman" w:hAnsi="Times New Roman" w:cs="Times New Roman"/>
          <w:i/>
          <w:color w:val="000000"/>
          <w:sz w:val="24"/>
          <w:szCs w:val="24"/>
        </w:rPr>
        <w:t xml:space="preserve"> </w:t>
      </w:r>
      <w:r>
        <w:rPr>
          <w:rFonts w:ascii="Arial" w:eastAsia="Arial" w:hAnsi="Arial"/>
          <w:color w:val="000000"/>
          <w:sz w:val="24"/>
          <w:szCs w:val="24"/>
        </w:rPr>
        <w:t>y mi permanencia en territorio Español es superior a los citados 90 días como queda acreditado en mi historial médico desde el año</w:t>
      </w:r>
      <w:proofErr w:type="gramStart"/>
      <w:r>
        <w:rPr>
          <w:rFonts w:ascii="Arial" w:eastAsia="Arial" w:hAnsi="Arial"/>
          <w:color w:val="000000"/>
          <w:sz w:val="24"/>
          <w:szCs w:val="24"/>
        </w:rPr>
        <w:t>……..</w:t>
      </w:r>
      <w:proofErr w:type="gramEnd"/>
    </w:p>
    <w:p w14:paraId="00000012" w14:textId="77777777" w:rsidR="0023792C" w:rsidRDefault="00A536B4">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color w:val="000000"/>
          <w:sz w:val="24"/>
          <w:szCs w:val="24"/>
        </w:rPr>
        <w:t>Por lo tanto, en mi caso no procede exigir un certificado de empadronamiento con tres meses de antigüedad en el municipio</w:t>
      </w:r>
      <w:r>
        <w:rPr>
          <w:rFonts w:ascii="Arial" w:eastAsia="Arial" w:hAnsi="Arial"/>
          <w:color w:val="000000"/>
          <w:sz w:val="24"/>
          <w:szCs w:val="24"/>
        </w:rPr>
        <w:t>, dado que, aunque me haya trasladado de localidad, ya he cumplido con creces el mínimo de tres meses de estancia que exige la normativa vigente para tener acceso al sistema sanitario en los casos de personas sin permiso de residencia.</w:t>
      </w:r>
    </w:p>
    <w:p w14:paraId="00000013" w14:textId="77777777" w:rsidR="0023792C" w:rsidRDefault="00A536B4">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b/>
          <w:color w:val="000000"/>
          <w:sz w:val="24"/>
          <w:szCs w:val="24"/>
        </w:rPr>
        <w:t>QUINTO</w:t>
      </w:r>
      <w:r>
        <w:rPr>
          <w:rFonts w:ascii="Arial" w:eastAsia="Arial" w:hAnsi="Arial"/>
          <w:color w:val="000000"/>
          <w:sz w:val="24"/>
          <w:szCs w:val="24"/>
        </w:rPr>
        <w:t>.- Que según e</w:t>
      </w:r>
      <w:r>
        <w:rPr>
          <w:rFonts w:ascii="Arial" w:eastAsia="Arial" w:hAnsi="Arial"/>
          <w:color w:val="000000"/>
          <w:sz w:val="24"/>
          <w:szCs w:val="24"/>
        </w:rPr>
        <w:t xml:space="preserve">l Documento de Recomendaciones publicado por el Ministerio estable que a efectos de acreditar la residencia será necesario: </w:t>
      </w:r>
    </w:p>
    <w:p w14:paraId="00000014" w14:textId="77777777" w:rsidR="0023792C" w:rsidRDefault="00A536B4">
      <w:pPr>
        <w:spacing w:before="180" w:after="180"/>
        <w:ind w:firstLine="357"/>
        <w:jc w:val="both"/>
        <w:rPr>
          <w:rFonts w:ascii="Arial" w:eastAsia="Arial" w:hAnsi="Arial"/>
          <w:i/>
          <w:sz w:val="22"/>
          <w:szCs w:val="22"/>
        </w:rPr>
      </w:pPr>
      <w:r>
        <w:rPr>
          <w:rFonts w:ascii="Arial" w:eastAsia="Arial" w:hAnsi="Arial"/>
          <w:i/>
          <w:sz w:val="22"/>
          <w:szCs w:val="22"/>
        </w:rPr>
        <w:t>“Certificado o volante de empadronamiento actualizado en un municipio de la comunidad autónoma o de las ciudades autónomas de Ceuta</w:t>
      </w:r>
      <w:r>
        <w:rPr>
          <w:rFonts w:ascii="Arial" w:eastAsia="Arial" w:hAnsi="Arial"/>
          <w:i/>
          <w:sz w:val="22"/>
          <w:szCs w:val="22"/>
        </w:rPr>
        <w:t xml:space="preserve"> y Melilla, prestadora de la asistencia sanitaria con una antelación mínima de 3 meses. A efectos de este tiempo </w:t>
      </w:r>
      <w:r>
        <w:rPr>
          <w:rFonts w:ascii="Arial" w:eastAsia="Arial" w:hAnsi="Arial"/>
          <w:b/>
          <w:i/>
          <w:sz w:val="22"/>
          <w:szCs w:val="22"/>
        </w:rPr>
        <w:t>se podrá computar en su caso, el empadronamiento anterior en cualquier municipio español</w:t>
      </w:r>
      <w:r>
        <w:rPr>
          <w:rFonts w:ascii="Arial" w:eastAsia="Arial" w:hAnsi="Arial"/>
          <w:i/>
          <w:sz w:val="22"/>
          <w:szCs w:val="22"/>
        </w:rPr>
        <w:t>.”</w:t>
      </w:r>
    </w:p>
    <w:p w14:paraId="00000015" w14:textId="77777777" w:rsidR="0023792C" w:rsidRDefault="00A536B4">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b/>
          <w:color w:val="000000"/>
          <w:sz w:val="24"/>
          <w:szCs w:val="24"/>
        </w:rPr>
        <w:t>SEXTO</w:t>
      </w:r>
      <w:r>
        <w:rPr>
          <w:rFonts w:ascii="Arial" w:eastAsia="Arial" w:hAnsi="Arial"/>
          <w:color w:val="000000"/>
          <w:sz w:val="24"/>
          <w:szCs w:val="24"/>
        </w:rPr>
        <w:t xml:space="preserve">.- Que el vigente RDL 7/2018 </w:t>
      </w:r>
      <w:r>
        <w:rPr>
          <w:rFonts w:ascii="Arial" w:eastAsia="Arial" w:hAnsi="Arial"/>
          <w:b/>
          <w:color w:val="000000"/>
          <w:sz w:val="24"/>
          <w:szCs w:val="24"/>
        </w:rPr>
        <w:t>re</w:t>
      </w:r>
      <w:r>
        <w:rPr>
          <w:rFonts w:ascii="Arial" w:eastAsia="Arial" w:hAnsi="Arial"/>
          <w:color w:val="000000"/>
          <w:sz w:val="24"/>
          <w:szCs w:val="24"/>
        </w:rPr>
        <w:t xml:space="preserve">coge en su </w:t>
      </w:r>
      <w:r>
        <w:rPr>
          <w:rFonts w:ascii="Arial" w:eastAsia="Arial" w:hAnsi="Arial"/>
          <w:b/>
          <w:color w:val="000000"/>
          <w:sz w:val="22"/>
          <w:szCs w:val="22"/>
        </w:rPr>
        <w:t>artíc</w:t>
      </w:r>
      <w:r>
        <w:rPr>
          <w:rFonts w:ascii="Arial" w:eastAsia="Arial" w:hAnsi="Arial"/>
          <w:b/>
          <w:color w:val="000000"/>
          <w:sz w:val="22"/>
          <w:szCs w:val="22"/>
        </w:rPr>
        <w:t>ulo segundo</w:t>
      </w:r>
      <w:r>
        <w:rPr>
          <w:rFonts w:ascii="Arial" w:eastAsia="Arial" w:hAnsi="Arial"/>
          <w:color w:val="000000"/>
          <w:sz w:val="22"/>
          <w:szCs w:val="22"/>
        </w:rPr>
        <w:t xml:space="preserve"> la </w:t>
      </w:r>
      <w:r>
        <w:rPr>
          <w:rFonts w:ascii="Arial" w:eastAsia="Arial" w:hAnsi="Arial"/>
          <w:b/>
          <w:color w:val="000000"/>
          <w:sz w:val="22"/>
          <w:szCs w:val="22"/>
        </w:rPr>
        <w:t>modificación del texto refundido de la Ley de garantías y uso racional de los medicamentos y productos sanitarios, aprobado por Real Decreto Legislativo 1/2015, de 24 de julio.</w:t>
      </w:r>
    </w:p>
    <w:p w14:paraId="00000016" w14:textId="77777777" w:rsidR="0023792C" w:rsidRDefault="00A536B4">
      <w:pPr>
        <w:shd w:val="clear" w:color="auto" w:fill="FFFFFF"/>
        <w:spacing w:before="180" w:after="180"/>
        <w:ind w:firstLine="360"/>
        <w:jc w:val="both"/>
        <w:rPr>
          <w:rFonts w:ascii="Arial" w:eastAsia="Arial" w:hAnsi="Arial"/>
          <w:i/>
          <w:sz w:val="22"/>
          <w:szCs w:val="22"/>
        </w:rPr>
      </w:pPr>
      <w:r>
        <w:rPr>
          <w:rFonts w:ascii="Arial" w:eastAsia="Arial" w:hAnsi="Arial"/>
          <w:i/>
          <w:sz w:val="22"/>
          <w:szCs w:val="22"/>
        </w:rPr>
        <w:t>Se añade un nuevo párrafo e) al apartado 5 del artículo 102 del texto refundido de la Ley de garantías y uso racional de los medicamentos y productos sanitarios, aprobado por Real Decreto Legislativo 1/2015, de 24 de julio, con la siguiente redacción:</w:t>
      </w:r>
    </w:p>
    <w:p w14:paraId="00000017" w14:textId="77777777" w:rsidR="0023792C" w:rsidRDefault="00A536B4">
      <w:pPr>
        <w:shd w:val="clear" w:color="auto" w:fill="FFFFFF"/>
        <w:spacing w:before="180" w:after="180"/>
        <w:ind w:firstLine="360"/>
        <w:jc w:val="both"/>
        <w:rPr>
          <w:rFonts w:ascii="Arial" w:eastAsia="Arial" w:hAnsi="Arial"/>
          <w:i/>
          <w:sz w:val="22"/>
          <w:szCs w:val="22"/>
        </w:rPr>
      </w:pPr>
      <w:r>
        <w:rPr>
          <w:rFonts w:ascii="Arial" w:eastAsia="Arial" w:hAnsi="Arial"/>
          <w:i/>
          <w:sz w:val="22"/>
          <w:szCs w:val="22"/>
        </w:rPr>
        <w:t xml:space="preserve">«e) </w:t>
      </w:r>
      <w:r>
        <w:rPr>
          <w:rFonts w:ascii="Arial" w:eastAsia="Arial" w:hAnsi="Arial"/>
          <w:i/>
          <w:sz w:val="22"/>
          <w:szCs w:val="22"/>
        </w:rPr>
        <w:t>Un 40 % del PVP para las personas extranjeras no registradas ni autorizadas como residentes en España a los que se refiere el artículo 3 ter de la Ley 16/2003, de 28 de mayo.»</w:t>
      </w:r>
    </w:p>
    <w:p w14:paraId="00000018" w14:textId="77777777" w:rsidR="0023792C" w:rsidRDefault="0023792C">
      <w:pPr>
        <w:spacing w:after="200" w:line="276" w:lineRule="auto"/>
        <w:rPr>
          <w:rFonts w:ascii="Arial" w:eastAsia="Arial" w:hAnsi="Arial"/>
          <w:sz w:val="24"/>
          <w:szCs w:val="24"/>
        </w:rPr>
      </w:pPr>
    </w:p>
    <w:p w14:paraId="00000019" w14:textId="77777777" w:rsidR="0023792C" w:rsidRDefault="0023792C">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p>
    <w:p w14:paraId="0000001A" w14:textId="77777777" w:rsidR="0023792C" w:rsidRDefault="00A536B4">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color w:val="000000"/>
          <w:sz w:val="24"/>
          <w:szCs w:val="24"/>
        </w:rPr>
        <w:lastRenderedPageBreak/>
        <w:t xml:space="preserve">Por todo ello </w:t>
      </w:r>
      <w:r>
        <w:rPr>
          <w:rFonts w:ascii="Arial" w:eastAsia="Arial" w:hAnsi="Arial"/>
          <w:b/>
          <w:color w:val="000000"/>
          <w:sz w:val="24"/>
          <w:szCs w:val="24"/>
        </w:rPr>
        <w:t>SOLICITO</w:t>
      </w:r>
      <w:r>
        <w:rPr>
          <w:rFonts w:ascii="Arial" w:eastAsia="Arial" w:hAnsi="Arial"/>
          <w:color w:val="000000"/>
          <w:sz w:val="24"/>
          <w:szCs w:val="24"/>
        </w:rPr>
        <w:t>:</w:t>
      </w:r>
    </w:p>
    <w:p w14:paraId="0000001B" w14:textId="77777777" w:rsidR="0023792C" w:rsidRDefault="00A536B4">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color w:val="000000"/>
          <w:sz w:val="24"/>
          <w:szCs w:val="24"/>
        </w:rPr>
        <w:t>Que, en cumplimiento de la normativa vigente, y para evitar el menoscabo de mis derechos, se proceda a mi alta inmediata en el Sistema Sanitario de modo que me permita ser atendida en los centros sanitarios que me correspondan, y que contemple la prestació</w:t>
      </w:r>
      <w:r>
        <w:rPr>
          <w:rFonts w:ascii="Arial" w:eastAsia="Arial" w:hAnsi="Arial"/>
          <w:color w:val="000000"/>
          <w:sz w:val="24"/>
          <w:szCs w:val="24"/>
        </w:rPr>
        <w:t xml:space="preserve">n farmacéutica que recoge la ley. </w:t>
      </w:r>
    </w:p>
    <w:p w14:paraId="0000001C" w14:textId="77777777" w:rsidR="0023792C" w:rsidRDefault="0023792C">
      <w:pPr>
        <w:spacing w:line="360" w:lineRule="auto"/>
        <w:rPr>
          <w:rFonts w:ascii="Arial" w:eastAsia="Arial" w:hAnsi="Arial"/>
          <w:sz w:val="24"/>
          <w:szCs w:val="24"/>
        </w:rPr>
      </w:pPr>
    </w:p>
    <w:p w14:paraId="0000001D" w14:textId="5BD3994A" w:rsidR="0023792C" w:rsidRDefault="00A536B4">
      <w:pPr>
        <w:spacing w:line="360" w:lineRule="auto"/>
        <w:rPr>
          <w:rFonts w:ascii="Arial" w:eastAsia="Arial" w:hAnsi="Arial"/>
          <w:sz w:val="24"/>
          <w:szCs w:val="24"/>
        </w:rPr>
      </w:pPr>
      <w:r>
        <w:rPr>
          <w:rFonts w:ascii="Arial" w:eastAsia="Arial" w:hAnsi="Arial"/>
          <w:sz w:val="24"/>
          <w:szCs w:val="24"/>
        </w:rPr>
        <w:t xml:space="preserve">En </w:t>
      </w:r>
      <w:proofErr w:type="gramStart"/>
      <w:r>
        <w:rPr>
          <w:rFonts w:ascii="Arial" w:eastAsia="Arial" w:hAnsi="Arial"/>
          <w:sz w:val="24"/>
          <w:szCs w:val="24"/>
        </w:rPr>
        <w:t>…………………..</w:t>
      </w:r>
      <w:proofErr w:type="gramEnd"/>
      <w:r>
        <w:rPr>
          <w:rFonts w:ascii="Arial" w:eastAsia="Arial" w:hAnsi="Arial"/>
          <w:sz w:val="24"/>
          <w:szCs w:val="24"/>
        </w:rPr>
        <w:t xml:space="preserve"> </w:t>
      </w:r>
      <w:proofErr w:type="gramStart"/>
      <w:r>
        <w:rPr>
          <w:rFonts w:ascii="Arial" w:eastAsia="Arial" w:hAnsi="Arial"/>
          <w:sz w:val="24"/>
          <w:szCs w:val="24"/>
        </w:rPr>
        <w:t>a</w:t>
      </w:r>
      <w:proofErr w:type="gramEnd"/>
      <w:r>
        <w:rPr>
          <w:rFonts w:ascii="Arial" w:eastAsia="Arial" w:hAnsi="Arial"/>
          <w:sz w:val="24"/>
          <w:szCs w:val="24"/>
        </w:rPr>
        <w:t>…… de ………….. de 2023</w:t>
      </w:r>
      <w:bookmarkStart w:id="0" w:name="_GoBack"/>
      <w:bookmarkEnd w:id="0"/>
    </w:p>
    <w:p w14:paraId="0000001E" w14:textId="77777777" w:rsidR="0023792C" w:rsidRDefault="0023792C"/>
    <w:p w14:paraId="0000001F" w14:textId="77777777" w:rsidR="0023792C" w:rsidRDefault="0023792C"/>
    <w:p w14:paraId="00000020" w14:textId="77777777" w:rsidR="0023792C" w:rsidRDefault="0023792C"/>
    <w:p w14:paraId="00000021" w14:textId="77777777" w:rsidR="0023792C" w:rsidRDefault="0023792C"/>
    <w:p w14:paraId="00000022" w14:textId="77777777" w:rsidR="0023792C" w:rsidRDefault="0023792C"/>
    <w:p w14:paraId="00000023" w14:textId="77777777" w:rsidR="0023792C" w:rsidRDefault="00A536B4">
      <w:pPr>
        <w:rPr>
          <w:rFonts w:ascii="Arial" w:eastAsia="Arial" w:hAnsi="Arial"/>
          <w:b/>
          <w:sz w:val="24"/>
          <w:szCs w:val="24"/>
        </w:rPr>
      </w:pPr>
      <w:proofErr w:type="spellStart"/>
      <w:r>
        <w:rPr>
          <w:b/>
          <w:sz w:val="24"/>
          <w:szCs w:val="24"/>
        </w:rPr>
        <w:t>Fdo</w:t>
      </w:r>
      <w:proofErr w:type="spellEnd"/>
      <w:r>
        <w:rPr>
          <w:rFonts w:ascii="Arial" w:eastAsia="Arial" w:hAnsi="Arial"/>
          <w:b/>
          <w:sz w:val="24"/>
          <w:szCs w:val="24"/>
        </w:rPr>
        <w:t xml:space="preserve"> </w:t>
      </w:r>
    </w:p>
    <w:sectPr w:rsidR="0023792C">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53545"/>
    <w:multiLevelType w:val="multilevel"/>
    <w:tmpl w:val="96B64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2C"/>
    <w:rsid w:val="0023792C"/>
    <w:rsid w:val="00A536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26AB9-A288-401B-AA82-3CECCF6D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6FC"/>
    <w:rPr>
      <w:rFonts w:cs="Aria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customStyle="1" w:styleId="sangradoarticulo">
    <w:name w:val="sangrado_articulo"/>
    <w:basedOn w:val="Normal"/>
    <w:rsid w:val="00F366FC"/>
    <w:pPr>
      <w:spacing w:before="100" w:beforeAutospacing="1" w:after="100" w:afterAutospacing="1"/>
    </w:pPr>
    <w:rPr>
      <w:rFonts w:ascii="Times New Roman" w:eastAsia="Times New Roman" w:hAnsi="Times New Roman" w:cs="Times New Roman"/>
      <w:sz w:val="24"/>
      <w:szCs w:val="24"/>
    </w:rPr>
  </w:style>
  <w:style w:type="paragraph" w:customStyle="1" w:styleId="sangrado">
    <w:name w:val="sangrado"/>
    <w:basedOn w:val="Normal"/>
    <w:rsid w:val="00F366FC"/>
    <w:pPr>
      <w:spacing w:before="100" w:beforeAutospacing="1" w:after="100" w:afterAutospacing="1"/>
    </w:pPr>
    <w:rPr>
      <w:rFonts w:ascii="Times New Roman" w:eastAsia="Times New Roman" w:hAnsi="Times New Roman" w:cs="Times New Roman"/>
      <w:sz w:val="24"/>
      <w:szCs w:val="24"/>
    </w:rPr>
  </w:style>
  <w:style w:type="paragraph" w:styleId="Prrafodelista">
    <w:name w:val="List Paragraph"/>
    <w:basedOn w:val="Normal"/>
    <w:uiPriority w:val="34"/>
    <w:qFormat/>
    <w:rsid w:val="007C5FC2"/>
    <w:pPr>
      <w:spacing w:after="200" w:line="276" w:lineRule="auto"/>
      <w:ind w:left="720"/>
      <w:contextualSpacing/>
    </w:pPr>
    <w:rPr>
      <w:rFonts w:asciiTheme="minorHAnsi" w:eastAsiaTheme="minorHAnsi" w:hAnsiTheme="minorHAnsi" w:cstheme="minorBidi"/>
      <w:sz w:val="22"/>
      <w:szCs w:val="22"/>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mMahEldbEwfWvrAYj7Ibi+cnmQ==">AMUW2mVe9YiGfciPW9jMzUl5iWUKDjj1DJdpsMVeEkvJCIa6TnzPUdU2F8gn7LkPmZXU8pEKLyQ0k18uLyLFSk8wuUbN/RoYtbisZBdZY9pDAPze7ebBDDY=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3597</Characters>
  <Application>Microsoft Office Word</Application>
  <DocSecurity>0</DocSecurity>
  <Lines>29</Lines>
  <Paragraphs>8</Paragraphs>
  <ScaleCrop>false</ScaleCrop>
  <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NACHORRE</dc:creator>
  <cp:lastModifiedBy>Propietario</cp:lastModifiedBy>
  <cp:revision>2</cp:revision>
  <dcterms:created xsi:type="dcterms:W3CDTF">2019-08-11T15:54:00Z</dcterms:created>
  <dcterms:modified xsi:type="dcterms:W3CDTF">2023-06-12T11:23:00Z</dcterms:modified>
</cp:coreProperties>
</file>